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D" w:rsidRDefault="00C5044D" w:rsidP="00C5044D">
      <w:pPr>
        <w:rPr>
          <w:rFonts w:ascii="Arial" w:hAnsi="Arial"/>
          <w:b/>
        </w:rPr>
      </w:pPr>
      <w:r>
        <w:rPr>
          <w:rFonts w:ascii="Arial" w:hAnsi="Arial"/>
          <w:b/>
        </w:rPr>
        <w:t>Assessment Centers:</w:t>
      </w:r>
    </w:p>
    <w:p w:rsidR="00C5044D" w:rsidRPr="0015677E" w:rsidRDefault="00C5044D" w:rsidP="00C5044D">
      <w:pPr>
        <w:rPr>
          <w:color w:val="3366FF"/>
          <w:highlight w:val="yellow"/>
        </w:rPr>
      </w:pPr>
    </w:p>
    <w:p w:rsidR="00C5044D" w:rsidRPr="0015677E" w:rsidRDefault="00C5044D" w:rsidP="00C5044D">
      <w:pPr>
        <w:rPr>
          <w:rFonts w:ascii="Arial" w:hAnsi="Arial"/>
          <w:color w:val="3366FF"/>
        </w:rPr>
      </w:pPr>
      <w:r w:rsidRPr="004D47E6">
        <w:rPr>
          <w:rFonts w:ascii="Arial" w:hAnsi="Arial"/>
          <w:color w:val="3366FF"/>
        </w:rPr>
        <w:t>https://med.uth.edu/neurosurgery/mischer-neuroscience-institute/</w:t>
      </w:r>
    </w:p>
    <w:p w:rsidR="00C5044D" w:rsidRPr="0015677E" w:rsidRDefault="00C5044D" w:rsidP="00C5044D">
      <w:pPr>
        <w:rPr>
          <w:rFonts w:ascii="Arial" w:hAnsi="Arial"/>
        </w:rPr>
      </w:pPr>
    </w:p>
    <w:p w:rsidR="00C5044D" w:rsidRDefault="00C5044D" w:rsidP="00C5044D">
      <w:pPr>
        <w:rPr>
          <w:rFonts w:ascii="Arial" w:hAnsi="Arial"/>
        </w:rPr>
      </w:pPr>
      <w:hyperlink r:id="rId5" w:history="1">
        <w:r w:rsidRPr="005B347E">
          <w:rPr>
            <w:rStyle w:val="Hyperlink"/>
            <w:rFonts w:ascii="Arial" w:hAnsi="Arial"/>
          </w:rPr>
          <w:t>http://www.houstonmethodist.org/neurology-neurosurgery/texas-medical-center/clinical-programs/nantz-national-alzheimer-center/</w:t>
        </w:r>
      </w:hyperlink>
      <w:r w:rsidRPr="005B347E">
        <w:rPr>
          <w:rFonts w:ascii="Arial" w:hAnsi="Arial"/>
        </w:rPr>
        <w:t xml:space="preserve"> </w:t>
      </w:r>
    </w:p>
    <w:p w:rsidR="00C5044D" w:rsidRDefault="00C5044D" w:rsidP="00C5044D">
      <w:pPr>
        <w:rPr>
          <w:rFonts w:ascii="Arial" w:hAnsi="Arial"/>
        </w:rPr>
      </w:pPr>
    </w:p>
    <w:p w:rsidR="00C5044D" w:rsidRPr="00C34754" w:rsidRDefault="00C5044D" w:rsidP="00C5044D">
      <w:hyperlink r:id="rId6" w:history="1">
        <w:r w:rsidRPr="004D47E6">
          <w:rPr>
            <w:rStyle w:val="Hyperlink"/>
          </w:rPr>
          <w:t>https://www.bcm.edu/healthcare/care-centers/alzheimers/for-patients/memory-dementia/memory-loss-evaluation</w:t>
        </w:r>
      </w:hyperlink>
      <w:r>
        <w:t xml:space="preserve"> </w:t>
      </w:r>
    </w:p>
    <w:p w:rsidR="00314345" w:rsidRPr="00C5044D" w:rsidRDefault="00314345" w:rsidP="00C5044D">
      <w:bookmarkStart w:id="0" w:name="_GoBack"/>
      <w:bookmarkEnd w:id="0"/>
    </w:p>
    <w:sectPr w:rsidR="00314345" w:rsidRPr="00C5044D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1B"/>
    <w:rsid w:val="00314345"/>
    <w:rsid w:val="0049411B"/>
    <w:rsid w:val="00834BDE"/>
    <w:rsid w:val="00C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411B"/>
    <w:rPr>
      <w:color w:val="0000FF"/>
      <w:u w:val="single"/>
    </w:rPr>
  </w:style>
  <w:style w:type="character" w:customStyle="1" w:styleId="resulttext">
    <w:name w:val="result_text"/>
    <w:basedOn w:val="DefaultParagraphFont"/>
    <w:rsid w:val="004941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411B"/>
    <w:rPr>
      <w:color w:val="0000FF"/>
      <w:u w:val="single"/>
    </w:rPr>
  </w:style>
  <w:style w:type="character" w:customStyle="1" w:styleId="resulttext">
    <w:name w:val="result_text"/>
    <w:basedOn w:val="DefaultParagraphFont"/>
    <w:rsid w:val="0049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tonmethodist.org/neurology-neurosurgery/texas-medical-center/clinical-programs/nantz-national-alzheimer-center/" TargetMode="External"/><Relationship Id="rId6" Type="http://schemas.openxmlformats.org/officeDocument/2006/relationships/hyperlink" Target="https://www.bcm.edu/healthcare/care-centers/alzheimers/for-patients/memory-dementia/memory-loss-evalu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>Palmer Memorial Episcopal Church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2017-03-20T18:16:00Z</dcterms:created>
  <dcterms:modified xsi:type="dcterms:W3CDTF">2017-03-20T18:16:00Z</dcterms:modified>
</cp:coreProperties>
</file>